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6E" w:rsidRDefault="003D126E"/>
    <w:p w:rsidR="004777C0" w:rsidRDefault="004777C0"/>
    <w:p w:rsidR="004777C0" w:rsidRDefault="004777C0"/>
    <w:p w:rsidR="004777C0" w:rsidRDefault="004777C0" w:rsidP="004777C0">
      <w:pPr>
        <w:rPr>
          <w:rFonts w:ascii="Calibri" w:hAnsi="Calibri" w:cs="Calibri"/>
        </w:rPr>
      </w:pPr>
      <w:r>
        <w:rPr>
          <w:rFonts w:ascii="Verdana" w:hAnsi="Verdana" w:cs="Calibri"/>
          <w:sz w:val="18"/>
          <w:szCs w:val="18"/>
        </w:rPr>
        <w:t> </w:t>
      </w:r>
    </w:p>
    <w:p w:rsidR="004777C0" w:rsidRDefault="004777C0" w:rsidP="004777C0">
      <w:pPr>
        <w:rPr>
          <w:rFonts w:ascii="Calibri" w:hAnsi="Calibri" w:cs="Calibri"/>
        </w:rPr>
      </w:pPr>
      <w:r>
        <w:rPr>
          <w:rFonts w:ascii="Verdana" w:hAnsi="Verdana" w:cs="Calibri"/>
          <w:sz w:val="18"/>
          <w:szCs w:val="18"/>
        </w:rPr>
        <w:t> </w:t>
      </w:r>
    </w:p>
    <w:p w:rsidR="004777C0" w:rsidRDefault="004777C0" w:rsidP="004777C0">
      <w:pPr>
        <w:shd w:val="clear" w:color="auto" w:fill="FFFFFF"/>
        <w:spacing w:after="300"/>
        <w:rPr>
          <w:rFonts w:ascii="Calibri" w:hAnsi="Calibri" w:cs="Calibri"/>
        </w:rPr>
      </w:pPr>
      <w:r>
        <w:rPr>
          <w:rFonts w:ascii="Verdana" w:hAnsi="Verdana" w:cs="Calibri"/>
          <w:color w:val="000000"/>
          <w:sz w:val="18"/>
          <w:szCs w:val="18"/>
        </w:rPr>
        <w:t>Kære formand</w:t>
      </w:r>
    </w:p>
    <w:p w:rsidR="004777C0" w:rsidRDefault="004777C0" w:rsidP="004777C0">
      <w:pPr>
        <w:shd w:val="clear" w:color="auto" w:fill="FFFFFF"/>
        <w:spacing w:after="300"/>
        <w:rPr>
          <w:rFonts w:ascii="Calibri" w:hAnsi="Calibri" w:cs="Calibri"/>
        </w:rPr>
      </w:pPr>
      <w:r>
        <w:rPr>
          <w:rFonts w:ascii="Verdana" w:hAnsi="Verdana" w:cs="Calibri"/>
          <w:color w:val="000000"/>
          <w:sz w:val="18"/>
          <w:szCs w:val="18"/>
        </w:rPr>
        <w:t>Flere Røde Kors afdelinger har efterspurgt et logo, som kan tilbydes lokale virksomheder og sponsorer, der støtter afdelingens arbejde. Derfor har vi fået lavet et såkaldt ”Til fordel for” logo til alle Røde Kors afdelinger - og jeres unikke logo er vedhæftet hertil denne mail.</w:t>
      </w:r>
    </w:p>
    <w:p w:rsidR="004777C0" w:rsidRDefault="004777C0" w:rsidP="004777C0">
      <w:pPr>
        <w:shd w:val="clear" w:color="auto" w:fill="FFFFFF"/>
        <w:spacing w:after="300"/>
        <w:rPr>
          <w:rFonts w:ascii="Calibri" w:hAnsi="Calibri" w:cs="Calibri"/>
        </w:rPr>
      </w:pPr>
      <w:r>
        <w:rPr>
          <w:rFonts w:ascii="Verdana" w:hAnsi="Verdana" w:cs="Calibri"/>
          <w:b/>
          <w:bCs/>
          <w:color w:val="000000"/>
          <w:sz w:val="18"/>
          <w:szCs w:val="18"/>
        </w:rPr>
        <w:t>Sig tak for støtten med ”Til fordel for” logo</w:t>
      </w:r>
      <w:r>
        <w:rPr>
          <w:rFonts w:ascii="Verdana" w:hAnsi="Verdana" w:cs="Calibri"/>
          <w:b/>
          <w:bCs/>
          <w:color w:val="000000"/>
          <w:sz w:val="18"/>
          <w:szCs w:val="18"/>
        </w:rPr>
        <w:br/>
      </w:r>
      <w:r>
        <w:rPr>
          <w:rFonts w:ascii="Verdana" w:hAnsi="Verdana" w:cs="Calibri"/>
          <w:color w:val="000000"/>
          <w:sz w:val="18"/>
          <w:szCs w:val="18"/>
        </w:rPr>
        <w:t>I kan sige tak til de virksomheder og sponsorer som I samarbejder med, ved at tilbyde dem at benytte dette logo som de f.eks. kan annoncere med på deres hjemmeside. Logoet er nemt at bruge, da det ikke på samme måde som Røde Kors' logo – det røde kors – er underlagt skrappe regler for brug. Det er derfor helt op til jer bestyrelsen, at beslutte hvordan I bedst gør brug af det. Ud over at tilbyde logoet til jeres sponsorer og de virksomheder I samarbejder med, vil I måske også bruge det på elektroniske medier, i brochurer, på plakater, klistermærker osv. </w:t>
      </w:r>
    </w:p>
    <w:p w:rsidR="004777C0" w:rsidRDefault="004777C0" w:rsidP="004777C0">
      <w:pPr>
        <w:shd w:val="clear" w:color="auto" w:fill="FFFFFF"/>
        <w:spacing w:after="300"/>
        <w:rPr>
          <w:rFonts w:ascii="Calibri" w:hAnsi="Calibri" w:cs="Calibri"/>
        </w:rPr>
      </w:pPr>
      <w:r>
        <w:rPr>
          <w:rFonts w:ascii="Verdana" w:hAnsi="Verdana" w:cs="Calibri"/>
          <w:b/>
          <w:bCs/>
          <w:color w:val="000000"/>
          <w:sz w:val="18"/>
          <w:szCs w:val="18"/>
        </w:rPr>
        <w:t>Noget for noget og tidsbegrænsning på brugen af logo</w:t>
      </w:r>
      <w:r>
        <w:rPr>
          <w:rFonts w:ascii="Verdana" w:hAnsi="Verdana" w:cs="Calibri"/>
          <w:b/>
          <w:bCs/>
          <w:color w:val="000000"/>
          <w:sz w:val="18"/>
          <w:szCs w:val="18"/>
        </w:rPr>
        <w:br/>
      </w:r>
      <w:r>
        <w:rPr>
          <w:rFonts w:ascii="Verdana" w:hAnsi="Verdana" w:cs="Calibri"/>
          <w:color w:val="000000"/>
          <w:sz w:val="18"/>
          <w:szCs w:val="18"/>
        </w:rPr>
        <w:t>Det er vigtigt at I som bestyrelse gør jer nogle overvejelser om hvilke virksomheder og sponsorer, der skal tilbydes logoet. De skal bidrage med værdi til jeres arbejde, og det kan foregå på mange måder f.eks. ved at donere varer og produkter, direkte økonomiske støtte, rabatordninger eller medarbejdertid. I alle tilfælde gælder et ”noget for noget” princip, hvor begge parter er enige om, hvilke modydelser der gives for brug af logoet. Det er en god ide at sætte en tidsbegrænsning på brugen af logoet.</w:t>
      </w:r>
    </w:p>
    <w:p w:rsidR="004777C0" w:rsidRDefault="004777C0" w:rsidP="004777C0">
      <w:pPr>
        <w:shd w:val="clear" w:color="auto" w:fill="FFFFFF"/>
        <w:spacing w:after="300"/>
        <w:rPr>
          <w:rFonts w:ascii="Calibri" w:hAnsi="Calibri" w:cs="Calibri"/>
        </w:rPr>
      </w:pPr>
      <w:r>
        <w:rPr>
          <w:rFonts w:ascii="Verdana" w:hAnsi="Verdana" w:cs="Calibri"/>
          <w:b/>
          <w:bCs/>
          <w:color w:val="000000"/>
          <w:sz w:val="18"/>
          <w:szCs w:val="18"/>
        </w:rPr>
        <w:t xml:space="preserve">Kun til lokale virksomheder </w:t>
      </w:r>
      <w:r>
        <w:rPr>
          <w:rFonts w:ascii="Verdana" w:hAnsi="Verdana" w:cs="Calibri"/>
          <w:b/>
          <w:bCs/>
          <w:color w:val="000000"/>
          <w:sz w:val="18"/>
          <w:szCs w:val="18"/>
        </w:rPr>
        <w:br/>
      </w:r>
      <w:r>
        <w:rPr>
          <w:rFonts w:ascii="Verdana" w:hAnsi="Verdana" w:cs="Calibri"/>
          <w:color w:val="000000"/>
          <w:sz w:val="18"/>
          <w:szCs w:val="18"/>
        </w:rPr>
        <w:t>Logoet kan tilbydes til lokale virksomheder og samarbejdspartnere dvs. de der sælger til det </w:t>
      </w:r>
      <w:r>
        <w:rPr>
          <w:rFonts w:ascii="Verdana" w:hAnsi="Verdana" w:cs="Calibri"/>
          <w:i/>
          <w:iCs/>
          <w:color w:val="000000"/>
          <w:sz w:val="18"/>
          <w:szCs w:val="18"/>
        </w:rPr>
        <w:t>lokalområde</w:t>
      </w:r>
      <w:r>
        <w:rPr>
          <w:rFonts w:ascii="Verdana" w:hAnsi="Verdana" w:cs="Calibri"/>
          <w:color w:val="000000"/>
          <w:sz w:val="18"/>
          <w:szCs w:val="18"/>
        </w:rPr>
        <w:t xml:space="preserve">, hvor jeres afdeling er tilhørende, fx byens </w:t>
      </w:r>
      <w:proofErr w:type="spellStart"/>
      <w:r>
        <w:rPr>
          <w:rFonts w:ascii="Verdana" w:hAnsi="Verdana" w:cs="Calibri"/>
          <w:color w:val="000000"/>
          <w:sz w:val="18"/>
          <w:szCs w:val="18"/>
        </w:rPr>
        <w:t>VVS’er</w:t>
      </w:r>
      <w:proofErr w:type="spellEnd"/>
      <w:r>
        <w:rPr>
          <w:rFonts w:ascii="Verdana" w:hAnsi="Verdana" w:cs="Calibri"/>
          <w:color w:val="000000"/>
          <w:sz w:val="18"/>
          <w:szCs w:val="18"/>
        </w:rPr>
        <w:t xml:space="preserve">, bager eller den lokale filial af en landsdækkende kæde. Virksomheder, der sælger til hele Danmark eller internationalt, er ikke lokale, - heller ikke hvis de har kontor i jeres lokalområde. Partnerskab og samarbejde med landsdækkende og internationale virksomheder håndteres af landskontoret (læs evt. mere her: </w:t>
      </w:r>
      <w:hyperlink r:id="rId5" w:history="1">
        <w:r>
          <w:rPr>
            <w:rStyle w:val="Hyperlink"/>
            <w:rFonts w:ascii="Verdana" w:hAnsi="Verdana" w:cs="Calibri"/>
            <w:color w:val="0563C1"/>
            <w:sz w:val="18"/>
            <w:szCs w:val="18"/>
          </w:rPr>
          <w:t>https://www.rodekors.dk/stoet/virksomheder/partnerskab</w:t>
        </w:r>
      </w:hyperlink>
      <w:r>
        <w:rPr>
          <w:rFonts w:ascii="Verdana" w:hAnsi="Verdana" w:cs="Calibri"/>
          <w:color w:val="000000"/>
          <w:sz w:val="18"/>
          <w:szCs w:val="18"/>
        </w:rPr>
        <w:t>).</w:t>
      </w:r>
    </w:p>
    <w:p w:rsidR="004777C0" w:rsidRDefault="004777C0" w:rsidP="004777C0">
      <w:pPr>
        <w:rPr>
          <w:rFonts w:ascii="Calibri" w:hAnsi="Calibri" w:cs="Calibri"/>
        </w:rPr>
      </w:pPr>
      <w:r>
        <w:rPr>
          <w:rFonts w:ascii="Calibri" w:hAnsi="Calibri" w:cs="Calibri"/>
        </w:rPr>
        <w:t xml:space="preserve">Vi håber, at I bliver glade for logoet. </w:t>
      </w:r>
    </w:p>
    <w:p w:rsidR="004777C0" w:rsidRDefault="004777C0" w:rsidP="004777C0">
      <w:pPr>
        <w:rPr>
          <w:rFonts w:ascii="Calibri" w:hAnsi="Calibri" w:cs="Calibri"/>
        </w:rPr>
      </w:pPr>
      <w:r>
        <w:rPr>
          <w:rFonts w:ascii="Calibri" w:hAnsi="Calibri" w:cs="Calibri"/>
        </w:rPr>
        <w:t> </w:t>
      </w:r>
    </w:p>
    <w:p w:rsidR="004777C0" w:rsidRDefault="004777C0" w:rsidP="004777C0">
      <w:pPr>
        <w:spacing w:line="240" w:lineRule="atLeast"/>
        <w:rPr>
          <w:rFonts w:ascii="Calibri" w:hAnsi="Calibri" w:cs="Calibri"/>
        </w:rPr>
      </w:pPr>
      <w:r>
        <w:rPr>
          <w:rFonts w:ascii="Verdana" w:hAnsi="Verdana" w:cs="Calibri"/>
          <w:sz w:val="18"/>
          <w:szCs w:val="18"/>
        </w:rPr>
        <w:t>Venlig hilsen</w:t>
      </w:r>
    </w:p>
    <w:p w:rsidR="004777C0" w:rsidRDefault="004777C0" w:rsidP="004777C0">
      <w:pPr>
        <w:spacing w:line="240" w:lineRule="atLeast"/>
        <w:rPr>
          <w:rFonts w:ascii="Calibri" w:hAnsi="Calibri" w:cs="Calibri"/>
        </w:rPr>
      </w:pPr>
      <w:r>
        <w:rPr>
          <w:rFonts w:ascii="Verdana" w:hAnsi="Verdana" w:cs="Calibri"/>
          <w:sz w:val="18"/>
          <w:szCs w:val="18"/>
        </w:rPr>
        <w:t> </w:t>
      </w:r>
    </w:p>
    <w:p w:rsidR="004777C0" w:rsidRDefault="004777C0" w:rsidP="004777C0">
      <w:pPr>
        <w:spacing w:line="240" w:lineRule="atLeast"/>
        <w:rPr>
          <w:rFonts w:ascii="Calibri" w:hAnsi="Calibri" w:cs="Calibri"/>
        </w:rPr>
      </w:pPr>
      <w:r>
        <w:rPr>
          <w:rFonts w:ascii="Verdana" w:hAnsi="Verdana" w:cs="Calibri"/>
          <w:b/>
          <w:bCs/>
          <w:sz w:val="18"/>
          <w:szCs w:val="18"/>
        </w:rPr>
        <w:t xml:space="preserve">Bettina </w:t>
      </w:r>
      <w:proofErr w:type="spellStart"/>
      <w:r>
        <w:rPr>
          <w:rFonts w:ascii="Verdana" w:hAnsi="Verdana" w:cs="Calibri"/>
          <w:b/>
          <w:bCs/>
          <w:sz w:val="18"/>
          <w:szCs w:val="18"/>
        </w:rPr>
        <w:t>Bröking</w:t>
      </w:r>
      <w:proofErr w:type="spellEnd"/>
    </w:p>
    <w:p w:rsidR="004777C0" w:rsidRDefault="004777C0" w:rsidP="004777C0">
      <w:pPr>
        <w:spacing w:line="240" w:lineRule="atLeast"/>
        <w:rPr>
          <w:rFonts w:ascii="Calibri" w:hAnsi="Calibri" w:cs="Calibri"/>
        </w:rPr>
      </w:pPr>
      <w:r>
        <w:rPr>
          <w:rFonts w:ascii="Verdana" w:hAnsi="Verdana" w:cs="Calibri"/>
          <w:sz w:val="18"/>
          <w:szCs w:val="18"/>
        </w:rPr>
        <w:t>Afdelingssekretær / National Afdeling</w:t>
      </w:r>
    </w:p>
    <w:p w:rsidR="004777C0" w:rsidRDefault="004777C0" w:rsidP="004777C0">
      <w:pPr>
        <w:spacing w:line="240" w:lineRule="atLeast"/>
        <w:rPr>
          <w:rFonts w:ascii="Calibri" w:hAnsi="Calibri" w:cs="Calibri"/>
        </w:rPr>
      </w:pPr>
      <w:r>
        <w:rPr>
          <w:rFonts w:ascii="Verdana" w:hAnsi="Verdana" w:cs="Calibri"/>
          <w:sz w:val="18"/>
          <w:szCs w:val="18"/>
        </w:rPr>
        <w:t>Lokale 18</w:t>
      </w:r>
    </w:p>
    <w:p w:rsidR="004777C0" w:rsidRDefault="004777C0" w:rsidP="004777C0">
      <w:pPr>
        <w:spacing w:line="240" w:lineRule="atLeast"/>
        <w:rPr>
          <w:rFonts w:ascii="Calibri" w:hAnsi="Calibri" w:cs="Calibri"/>
        </w:rPr>
      </w:pPr>
      <w:r>
        <w:rPr>
          <w:rFonts w:ascii="Verdana" w:hAnsi="Verdana" w:cs="Calibri"/>
          <w:sz w:val="18"/>
          <w:szCs w:val="18"/>
        </w:rPr>
        <w:t>Dir +45 3529 9624 / Mob +45 2974 3472</w:t>
      </w:r>
    </w:p>
    <w:p w:rsidR="004777C0" w:rsidRDefault="004777C0" w:rsidP="004777C0">
      <w:pPr>
        <w:rPr>
          <w:rFonts w:ascii="Calibri" w:hAnsi="Calibri" w:cs="Calibri"/>
        </w:rPr>
      </w:pPr>
      <w:hyperlink r:id="rId6" w:history="1">
        <w:r>
          <w:rPr>
            <w:rStyle w:val="Hyperlink"/>
            <w:rFonts w:ascii="Verdana" w:hAnsi="Verdana" w:cs="Calibri"/>
            <w:color w:val="auto"/>
            <w:sz w:val="18"/>
            <w:szCs w:val="18"/>
          </w:rPr>
          <w:t>betbr@rodekors.dk</w:t>
        </w:r>
      </w:hyperlink>
    </w:p>
    <w:p w:rsidR="004777C0" w:rsidRDefault="004777C0" w:rsidP="004777C0">
      <w:pPr>
        <w:rPr>
          <w:rFonts w:ascii="Calibri" w:hAnsi="Calibri" w:cs="Calibri"/>
        </w:rPr>
      </w:pPr>
      <w:r>
        <w:rPr>
          <w:rFonts w:ascii="Calibri" w:hAnsi="Calibri" w:cs="Calibri"/>
        </w:rPr>
        <w:t> </w:t>
      </w:r>
    </w:p>
    <w:p w:rsidR="004777C0" w:rsidRDefault="004777C0">
      <w:bookmarkStart w:id="0" w:name="_GoBack"/>
      <w:bookmarkEnd w:id="0"/>
    </w:p>
    <w:sectPr w:rsidR="004777C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39"/>
    <w:rsid w:val="003D126E"/>
    <w:rsid w:val="004777C0"/>
    <w:rsid w:val="00A44077"/>
    <w:rsid w:val="00DA0C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C0"/>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777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C0"/>
    <w:pPr>
      <w:spacing w:after="0" w:line="240" w:lineRule="auto"/>
    </w:pPr>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77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tbr@rodekors.dk" TargetMode="External"/><Relationship Id="rId5" Type="http://schemas.openxmlformats.org/officeDocument/2006/relationships/hyperlink" Target="https://emea01.safelinks.protection.outlook.com/?url=https%3A%2F%2Fwww.rodekors.dk%2Fstoet%2Fvirksomheder%2Fpartnerskab&amp;data=05%7C01%7C%7C8d5c2aa0ef13472313e308dadc40d1ee%7C84df9e7fe9f640afb435aaaaaaaaaaaa%7C1%7C0%7C638064468211803272%7CUnknown%7CTWFpbGZsb3d8eyJWIjoiMC4wLjAwMDAiLCJQIjoiV2luMzIiLCJBTiI6Ik1haWwiLCJXVCI6Mn0%3D%7C3000%7C%7C%7C&amp;sdata=7KWJJum6gbrFvCtiIAc87gEMkZJpz4kZhnROxUpNZ5g%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2292</Characters>
  <Application>Microsoft Office Word</Application>
  <DocSecurity>0</DocSecurity>
  <Lines>19</Lines>
  <Paragraphs>5</Paragraphs>
  <ScaleCrop>false</ScaleCrop>
  <Company>Energi Viborg A/S</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Thorndal</dc:creator>
  <cp:keywords/>
  <dc:description/>
  <cp:lastModifiedBy>Gitte Thorndal</cp:lastModifiedBy>
  <cp:revision>3</cp:revision>
  <dcterms:created xsi:type="dcterms:W3CDTF">2023-01-02T19:19:00Z</dcterms:created>
  <dcterms:modified xsi:type="dcterms:W3CDTF">2023-01-02T19:20:00Z</dcterms:modified>
</cp:coreProperties>
</file>